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模拟面试大赛</w:t>
      </w:r>
      <w:r>
        <w:rPr>
          <w:rFonts w:hint="eastAsia" w:ascii="黑体" w:hAnsi="黑体" w:eastAsia="黑体" w:cs="黑体"/>
          <w:sz w:val="32"/>
          <w:szCs w:val="32"/>
        </w:rPr>
        <w:t>具体比赛流程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模拟面试大赛具体比赛流程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此次模拟面试大赛分为预选赛、复赛、决赛三个赛程。预选赛面试类型不限，复赛面试类型为结构化面试，决赛面试类型为无领导小组面试。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预选赛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日—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地点：各系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参赛对象：晋中学院全体学生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比赛流程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800" w:firstLineChars="25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各分团委组织模拟面试比赛。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材料提交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800" w:firstLineChars="25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1.入围复赛的选手名单（姓名、班级、联系电话、QQ）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800" w:firstLineChars="25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2.预选赛相关材料（图片、影像、文字材料），作为优秀组织奖的评选依据。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各系于202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日下午18:30前将上述材料（电子版、纸质版）交回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就业指导管理部</w:t>
      </w:r>
      <w:r>
        <w:rPr>
          <w:rFonts w:hint="eastAsia" w:ascii="仿宋_GB2312" w:hAnsi="仿宋_GB2312" w:eastAsia="仿宋_GB2312" w:cs="仿宋_GB2312"/>
          <w:sz w:val="32"/>
          <w:szCs w:val="32"/>
        </w:rPr>
        <w:t>（行政楼A31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复赛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  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参赛对象：预选赛晋级选手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比赛流程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1.面试类型为结构化面试（教师资格证面试和公务员面试），赛前抽签决定面试形式，其它事宜另行通知。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2.参赛选手需提前20分钟到达相应比赛场地，领取号码牌候试。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3.面试成绩现场公</w:t>
      </w:r>
      <w:r>
        <w:rPr>
          <w:rFonts w:hint="eastAsia" w:ascii="仿宋" w:hAnsi="仿宋" w:eastAsia="仿宋" w:cs="仿宋"/>
          <w:sz w:val="28"/>
          <w:szCs w:val="28"/>
        </w:rPr>
        <w:t xml:space="preserve">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（二）评选机制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复赛采用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平均分制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三位</w:t>
      </w:r>
      <w:r>
        <w:rPr>
          <w:rFonts w:hint="eastAsia" w:ascii="仿宋_GB2312" w:hAnsi="仿宋_GB2312" w:eastAsia="仿宋_GB2312" w:cs="仿宋_GB2312"/>
          <w:sz w:val="32"/>
          <w:szCs w:val="32"/>
        </w:rPr>
        <w:t>考官根据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结构化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面试的评分细则为选手打分。取平均分作为选手最终得分。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决赛（48人）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半决赛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600" w:firstLineChars="5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参赛对象：复赛晋级选手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（一）比赛流程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面试类型为无领导小组面试（每组8人），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日每天两组面试。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半决赛成绩排名前8的选手于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日参加总决赛，总决赛后进行颁奖仪式。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（二）评选机制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日：评委依据评分细则为选手打分，采用百分制，去掉一个最高分，去掉一个最低分，取平均分为选手最终得分。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日：评选机制同上，选手得分现场公布。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注：各系集体分为半决赛个人成绩的平均数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模拟面试大赛评分表及评分细则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textAlignment w:val="auto"/>
        <w:rPr>
          <w:rFonts w:hint="eastAsia" w:ascii="黑体" w:hAnsi="黑体" w:eastAsia="黑体" w:cs="黑体"/>
          <w:b w:val="0"/>
          <w:bCs/>
          <w:sz w:val="32"/>
        </w:rPr>
      </w:pPr>
    </w:p>
    <w:p>
      <w:pPr>
        <w:numPr>
          <w:ilvl w:val="0"/>
          <w:numId w:val="0"/>
        </w:numPr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一、结构化面试</w:t>
      </w:r>
    </w:p>
    <w:p>
      <w:pPr>
        <w:pStyle w:val="2"/>
        <w:spacing w:before="3"/>
        <w:ind w:left="0"/>
        <w:rPr>
          <w:b/>
          <w:sz w:val="8"/>
        </w:rPr>
      </w:pPr>
    </w:p>
    <w:tbl>
      <w:tblPr>
        <w:tblStyle w:val="6"/>
        <w:tblpPr w:leftFromText="180" w:rightFromText="180" w:vertAnchor="text" w:horzAnchor="page" w:tblpX="874" w:tblpY="-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965"/>
        <w:gridCol w:w="960"/>
        <w:gridCol w:w="960"/>
        <w:gridCol w:w="1005"/>
        <w:gridCol w:w="1245"/>
        <w:gridCol w:w="1110"/>
        <w:gridCol w:w="1140"/>
        <w:gridCol w:w="136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035" w:type="dxa"/>
          </w:tcPr>
          <w:p>
            <w:pPr>
              <w:pStyle w:val="5"/>
              <w:spacing w:before="194"/>
              <w:ind w:left="151" w:right="11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测评要求</w:t>
            </w:r>
          </w:p>
        </w:tc>
        <w:tc>
          <w:tcPr>
            <w:tcW w:w="965" w:type="dxa"/>
          </w:tcPr>
          <w:p>
            <w:pPr>
              <w:pStyle w:val="5"/>
              <w:spacing w:before="194"/>
              <w:ind w:left="45" w:right="17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逻辑</w:t>
            </w:r>
          </w:p>
          <w:p>
            <w:pPr>
              <w:pStyle w:val="5"/>
              <w:spacing w:before="194"/>
              <w:ind w:left="45" w:right="17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思维</w:t>
            </w:r>
          </w:p>
        </w:tc>
        <w:tc>
          <w:tcPr>
            <w:tcW w:w="960" w:type="dxa"/>
          </w:tcPr>
          <w:p>
            <w:pPr>
              <w:pStyle w:val="5"/>
              <w:spacing w:before="194"/>
              <w:ind w:left="55" w:right="2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创新</w:t>
            </w:r>
          </w:p>
          <w:p>
            <w:pPr>
              <w:pStyle w:val="5"/>
              <w:spacing w:before="194"/>
              <w:ind w:left="55" w:right="2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意识</w:t>
            </w:r>
          </w:p>
        </w:tc>
        <w:tc>
          <w:tcPr>
            <w:tcW w:w="960" w:type="dxa"/>
          </w:tcPr>
          <w:p>
            <w:pPr>
              <w:pStyle w:val="5"/>
              <w:spacing w:before="194"/>
              <w:ind w:left="54" w:right="27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组织</w:t>
            </w:r>
          </w:p>
          <w:p>
            <w:pPr>
              <w:pStyle w:val="5"/>
              <w:spacing w:before="194"/>
              <w:ind w:left="54" w:right="27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协调</w:t>
            </w:r>
          </w:p>
        </w:tc>
        <w:tc>
          <w:tcPr>
            <w:tcW w:w="1005" w:type="dxa"/>
          </w:tcPr>
          <w:p>
            <w:pPr>
              <w:pStyle w:val="5"/>
              <w:spacing w:before="194"/>
              <w:ind w:left="51" w:right="2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经营</w:t>
            </w:r>
          </w:p>
          <w:p>
            <w:pPr>
              <w:pStyle w:val="5"/>
              <w:spacing w:before="194"/>
              <w:ind w:left="51" w:right="2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决策</w:t>
            </w:r>
          </w:p>
        </w:tc>
        <w:tc>
          <w:tcPr>
            <w:tcW w:w="1245" w:type="dxa"/>
          </w:tcPr>
          <w:p>
            <w:pPr>
              <w:pStyle w:val="5"/>
              <w:spacing w:before="194"/>
              <w:ind w:left="173" w:right="147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仪表</w:t>
            </w:r>
          </w:p>
          <w:p>
            <w:pPr>
              <w:pStyle w:val="5"/>
              <w:spacing w:before="194"/>
              <w:ind w:left="173" w:right="147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气质</w:t>
            </w:r>
          </w:p>
        </w:tc>
        <w:tc>
          <w:tcPr>
            <w:tcW w:w="1110" w:type="dxa"/>
          </w:tcPr>
          <w:p>
            <w:pPr>
              <w:pStyle w:val="5"/>
              <w:spacing w:before="194"/>
              <w:ind w:right="155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专业</w:t>
            </w:r>
          </w:p>
          <w:p>
            <w:pPr>
              <w:pStyle w:val="5"/>
              <w:spacing w:before="194"/>
              <w:ind w:right="155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知识</w:t>
            </w:r>
          </w:p>
        </w:tc>
        <w:tc>
          <w:tcPr>
            <w:tcW w:w="1140" w:type="dxa"/>
          </w:tcPr>
          <w:p>
            <w:pPr>
              <w:pStyle w:val="5"/>
              <w:spacing w:before="194"/>
              <w:ind w:left="53" w:right="27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  <w:p>
            <w:pPr>
              <w:pStyle w:val="5"/>
              <w:spacing w:before="194"/>
              <w:ind w:left="53" w:right="27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技能</w:t>
            </w:r>
          </w:p>
        </w:tc>
        <w:tc>
          <w:tcPr>
            <w:tcW w:w="1365" w:type="dxa"/>
          </w:tcPr>
          <w:p>
            <w:pPr>
              <w:pStyle w:val="5"/>
              <w:spacing w:before="194"/>
              <w:ind w:left="53" w:right="27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综合</w:t>
            </w:r>
          </w:p>
          <w:p>
            <w:pPr>
              <w:pStyle w:val="5"/>
              <w:spacing w:before="194"/>
              <w:ind w:left="53" w:right="27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应用能力</w:t>
            </w:r>
          </w:p>
        </w:tc>
        <w:tc>
          <w:tcPr>
            <w:tcW w:w="720" w:type="dxa"/>
          </w:tcPr>
          <w:p>
            <w:pPr>
              <w:pStyle w:val="5"/>
              <w:spacing w:before="194"/>
              <w:ind w:left="62" w:right="24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35" w:type="dxa"/>
          </w:tcPr>
          <w:p>
            <w:pPr>
              <w:pStyle w:val="5"/>
              <w:spacing w:before="42"/>
              <w:ind w:left="151" w:right="11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权重分数</w:t>
            </w:r>
          </w:p>
        </w:tc>
        <w:tc>
          <w:tcPr>
            <w:tcW w:w="965" w:type="dxa"/>
          </w:tcPr>
          <w:p>
            <w:pPr>
              <w:pStyle w:val="5"/>
              <w:spacing w:before="42"/>
              <w:ind w:left="45" w:right="17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10</w:t>
            </w:r>
          </w:p>
        </w:tc>
        <w:tc>
          <w:tcPr>
            <w:tcW w:w="960" w:type="dxa"/>
          </w:tcPr>
          <w:p>
            <w:pPr>
              <w:pStyle w:val="5"/>
              <w:spacing w:before="42"/>
              <w:ind w:left="55" w:right="26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15</w:t>
            </w:r>
          </w:p>
        </w:tc>
        <w:tc>
          <w:tcPr>
            <w:tcW w:w="960" w:type="dxa"/>
          </w:tcPr>
          <w:p>
            <w:pPr>
              <w:pStyle w:val="5"/>
              <w:spacing w:before="42"/>
              <w:ind w:left="54" w:right="27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10</w:t>
            </w:r>
          </w:p>
        </w:tc>
        <w:tc>
          <w:tcPr>
            <w:tcW w:w="1005" w:type="dxa"/>
          </w:tcPr>
          <w:p>
            <w:pPr>
              <w:pStyle w:val="5"/>
              <w:spacing w:before="42"/>
              <w:ind w:left="55" w:right="26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20</w:t>
            </w:r>
          </w:p>
        </w:tc>
        <w:tc>
          <w:tcPr>
            <w:tcW w:w="1245" w:type="dxa"/>
          </w:tcPr>
          <w:p>
            <w:pPr>
              <w:pStyle w:val="5"/>
              <w:spacing w:before="42"/>
              <w:ind w:left="26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5</w:t>
            </w:r>
          </w:p>
        </w:tc>
        <w:tc>
          <w:tcPr>
            <w:tcW w:w="1110" w:type="dxa"/>
          </w:tcPr>
          <w:p>
            <w:pPr>
              <w:pStyle w:val="5"/>
              <w:spacing w:before="42"/>
              <w:ind w:left="420" w:right="392"/>
              <w:jc w:val="center"/>
              <w:rPr>
                <w:rFonts w:hint="default" w:ascii="微软雅黑" w:eastAsia="宋体"/>
                <w:sz w:val="18"/>
                <w:lang w:val="en-US" w:eastAsia="zh-CN"/>
              </w:rPr>
            </w:pPr>
            <w:r>
              <w:rPr>
                <w:rFonts w:hint="eastAsia" w:ascii="微软雅黑"/>
                <w:sz w:val="18"/>
                <w:lang w:val="en-US" w:eastAsia="zh-CN"/>
              </w:rPr>
              <w:t>10</w:t>
            </w:r>
          </w:p>
        </w:tc>
        <w:tc>
          <w:tcPr>
            <w:tcW w:w="1140" w:type="dxa"/>
          </w:tcPr>
          <w:p>
            <w:pPr>
              <w:pStyle w:val="5"/>
              <w:spacing w:before="42"/>
              <w:ind w:left="56" w:right="25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10</w:t>
            </w:r>
          </w:p>
        </w:tc>
        <w:tc>
          <w:tcPr>
            <w:tcW w:w="1365" w:type="dxa"/>
          </w:tcPr>
          <w:p>
            <w:pPr>
              <w:pStyle w:val="5"/>
              <w:spacing w:before="42"/>
              <w:ind w:left="434" w:right="405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20</w:t>
            </w:r>
          </w:p>
        </w:tc>
        <w:tc>
          <w:tcPr>
            <w:tcW w:w="720" w:type="dxa"/>
          </w:tcPr>
          <w:p>
            <w:pPr>
              <w:pStyle w:val="5"/>
              <w:spacing w:before="42"/>
              <w:ind w:left="62" w:right="24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1035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6"/>
              </w:rPr>
            </w:pPr>
          </w:p>
          <w:p>
            <w:pPr>
              <w:pStyle w:val="5"/>
              <w:ind w:left="151" w:right="11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评分要点</w:t>
            </w:r>
          </w:p>
        </w:tc>
        <w:tc>
          <w:tcPr>
            <w:tcW w:w="965" w:type="dxa"/>
          </w:tcPr>
          <w:p>
            <w:pPr>
              <w:pStyle w:val="5"/>
              <w:spacing w:before="4"/>
              <w:rPr>
                <w:b/>
                <w:sz w:val="27"/>
              </w:rPr>
            </w:pPr>
          </w:p>
          <w:p>
            <w:pPr>
              <w:pStyle w:val="5"/>
              <w:spacing w:line="427" w:lineRule="auto"/>
              <w:ind w:left="90" w:right="59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pacing w:val="0"/>
                <w:kern w:val="0"/>
                <w:sz w:val="18"/>
                <w:fitText w:val="720" w:id="1705131138"/>
                <w:lang w:eastAsia="zh-CN"/>
              </w:rPr>
              <w:t>言语表达</w:t>
            </w:r>
            <w:r>
              <w:rPr>
                <w:rFonts w:hint="eastAsia" w:ascii="微软雅黑" w:eastAsia="微软雅黑"/>
                <w:spacing w:val="-1"/>
                <w:sz w:val="18"/>
              </w:rPr>
              <w:t>思维品质</w:t>
            </w:r>
          </w:p>
        </w:tc>
        <w:tc>
          <w:tcPr>
            <w:tcW w:w="960" w:type="dxa"/>
          </w:tcPr>
          <w:p>
            <w:pPr>
              <w:pStyle w:val="5"/>
              <w:spacing w:before="4"/>
              <w:rPr>
                <w:b/>
                <w:sz w:val="27"/>
              </w:rPr>
            </w:pPr>
          </w:p>
          <w:p>
            <w:pPr>
              <w:pStyle w:val="5"/>
              <w:spacing w:line="427" w:lineRule="auto"/>
              <w:ind w:left="153" w:right="121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pacing w:val="0"/>
                <w:kern w:val="0"/>
                <w:sz w:val="18"/>
                <w:fitText w:val="720" w:id="1082344925"/>
              </w:rPr>
              <w:t>管理创新</w:t>
            </w:r>
            <w:r>
              <w:rPr>
                <w:rFonts w:hint="eastAsia" w:ascii="微软雅黑" w:eastAsia="微软雅黑"/>
                <w:spacing w:val="0"/>
                <w:kern w:val="0"/>
                <w:sz w:val="18"/>
                <w:fitText w:val="720" w:id="917796916"/>
              </w:rPr>
              <w:t>针对变化</w:t>
            </w:r>
          </w:p>
        </w:tc>
        <w:tc>
          <w:tcPr>
            <w:tcW w:w="960" w:type="dxa"/>
          </w:tcPr>
          <w:p>
            <w:pPr>
              <w:pStyle w:val="5"/>
              <w:spacing w:before="4"/>
              <w:rPr>
                <w:b/>
                <w:sz w:val="27"/>
              </w:rPr>
            </w:pPr>
          </w:p>
          <w:p>
            <w:pPr>
              <w:pStyle w:val="5"/>
              <w:spacing w:line="427" w:lineRule="auto"/>
              <w:ind w:left="100" w:right="71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pacing w:val="-1"/>
                <w:sz w:val="18"/>
              </w:rPr>
              <w:t>团队建设人际交往</w:t>
            </w:r>
          </w:p>
        </w:tc>
        <w:tc>
          <w:tcPr>
            <w:tcW w:w="1005" w:type="dxa"/>
          </w:tcPr>
          <w:p>
            <w:pPr>
              <w:pStyle w:val="5"/>
              <w:spacing w:before="4"/>
              <w:rPr>
                <w:b/>
                <w:sz w:val="27"/>
              </w:rPr>
            </w:pPr>
          </w:p>
          <w:p>
            <w:pPr>
              <w:pStyle w:val="5"/>
              <w:spacing w:line="427" w:lineRule="auto"/>
              <w:ind w:left="151" w:right="125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pacing w:val="-2"/>
                <w:sz w:val="18"/>
              </w:rPr>
              <w:t>决策程序策略原则</w:t>
            </w:r>
          </w:p>
        </w:tc>
        <w:tc>
          <w:tcPr>
            <w:tcW w:w="12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right="102"/>
              <w:jc w:val="center"/>
              <w:textAlignment w:val="auto"/>
              <w:rPr>
                <w:rFonts w:hint="eastAsia" w:ascii="微软雅黑" w:eastAsia="微软雅黑"/>
                <w:spacing w:val="-1"/>
                <w:sz w:val="18"/>
                <w:lang w:eastAsia="zh-CN"/>
              </w:rPr>
            </w:pPr>
            <w:r>
              <w:rPr>
                <w:rFonts w:hint="eastAsia" w:ascii="微软雅黑" w:eastAsia="微软雅黑"/>
                <w:spacing w:val="-1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微软雅黑" w:eastAsia="微软雅黑"/>
                <w:spacing w:val="-1"/>
                <w:sz w:val="18"/>
                <w:lang w:eastAsia="zh-CN"/>
              </w:rPr>
              <w:t>外表、言语的亲和力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25" w:lineRule="auto"/>
              <w:ind w:right="102"/>
              <w:jc w:val="both"/>
              <w:textAlignment w:val="auto"/>
              <w:rPr>
                <w:rFonts w:hint="eastAsia" w:ascii="微软雅黑" w:eastAsia="微软雅黑"/>
                <w:spacing w:val="-1"/>
                <w:sz w:val="18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right="102"/>
              <w:jc w:val="center"/>
              <w:textAlignment w:val="auto"/>
              <w:rPr>
                <w:rFonts w:hint="eastAsia" w:ascii="微软雅黑" w:eastAsia="微软雅黑"/>
                <w:spacing w:val="-1"/>
                <w:sz w:val="18"/>
              </w:rPr>
            </w:pPr>
            <w:r>
              <w:rPr>
                <w:rFonts w:hint="eastAsia" w:ascii="微软雅黑" w:eastAsia="微软雅黑"/>
                <w:spacing w:val="-1"/>
                <w:sz w:val="18"/>
              </w:rPr>
              <w:t>对他人的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right="102"/>
              <w:jc w:val="center"/>
              <w:textAlignment w:val="auto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pacing w:val="-1"/>
                <w:sz w:val="18"/>
              </w:rPr>
              <w:t>感</w:t>
            </w:r>
            <w:r>
              <w:rPr>
                <w:rFonts w:hint="eastAsia" w:ascii="微软雅黑" w:eastAsia="微软雅黑"/>
                <w:sz w:val="18"/>
              </w:rPr>
              <w:t>染力</w:t>
            </w:r>
          </w:p>
        </w:tc>
        <w:tc>
          <w:tcPr>
            <w:tcW w:w="1110" w:type="dxa"/>
          </w:tcPr>
          <w:p>
            <w:pPr>
              <w:pStyle w:val="5"/>
              <w:spacing w:before="1"/>
              <w:rPr>
                <w:b/>
                <w:sz w:val="27"/>
              </w:rPr>
            </w:pPr>
          </w:p>
          <w:p>
            <w:pPr>
              <w:pStyle w:val="5"/>
              <w:spacing w:line="225" w:lineRule="auto"/>
              <w:ind w:left="95" w:right="68"/>
              <w:jc w:val="both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pacing w:val="-2"/>
                <w:sz w:val="18"/>
              </w:rPr>
              <w:t>本管理岗位所需要的专业理论知识</w:t>
            </w:r>
          </w:p>
        </w:tc>
        <w:tc>
          <w:tcPr>
            <w:tcW w:w="1140" w:type="dxa"/>
          </w:tcPr>
          <w:p>
            <w:pPr>
              <w:pStyle w:val="5"/>
              <w:spacing w:before="191" w:line="225" w:lineRule="auto"/>
              <w:ind w:left="100" w:right="71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pacing w:val="-1"/>
                <w:sz w:val="18"/>
              </w:rPr>
              <w:t>本管理岗位所需要的行业经</w:t>
            </w:r>
            <w:r>
              <w:rPr>
                <w:rFonts w:hint="eastAsia" w:ascii="微软雅黑" w:eastAsia="微软雅黑"/>
                <w:sz w:val="18"/>
              </w:rPr>
              <w:t>验</w:t>
            </w:r>
          </w:p>
        </w:tc>
        <w:tc>
          <w:tcPr>
            <w:tcW w:w="1365" w:type="dxa"/>
          </w:tcPr>
          <w:p>
            <w:pPr>
              <w:pStyle w:val="5"/>
              <w:spacing w:before="191" w:line="225" w:lineRule="auto"/>
              <w:ind w:left="61" w:right="32" w:firstLine="48"/>
              <w:jc w:val="both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能够综合应用所掌握的</w:t>
            </w:r>
            <w:r>
              <w:rPr>
                <w:rFonts w:hint="eastAsia" w:ascii="微软雅黑" w:eastAsia="微软雅黑"/>
                <w:spacing w:val="-15"/>
                <w:sz w:val="18"/>
              </w:rPr>
              <w:t>知识、技能和</w:t>
            </w:r>
            <w:r>
              <w:rPr>
                <w:rFonts w:hint="eastAsia" w:ascii="微软雅黑" w:eastAsia="微软雅黑"/>
                <w:sz w:val="18"/>
              </w:rPr>
              <w:t>实际经验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03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33"/>
              </w:rPr>
            </w:pPr>
          </w:p>
          <w:p>
            <w:pPr>
              <w:pStyle w:val="5"/>
              <w:ind w:left="171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评分等级</w:t>
            </w:r>
          </w:p>
        </w:tc>
        <w:tc>
          <w:tcPr>
            <w:tcW w:w="965" w:type="dxa"/>
          </w:tcPr>
          <w:p>
            <w:pPr>
              <w:pStyle w:val="5"/>
              <w:spacing w:before="71" w:line="322" w:lineRule="exact"/>
              <w:ind w:left="45" w:right="1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9-10(优</w:t>
            </w:r>
          </w:p>
          <w:p>
            <w:pPr>
              <w:pStyle w:val="5"/>
              <w:spacing w:line="322" w:lineRule="exact"/>
              <w:ind w:left="45" w:right="1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秀)</w:t>
            </w:r>
          </w:p>
        </w:tc>
        <w:tc>
          <w:tcPr>
            <w:tcW w:w="960" w:type="dxa"/>
          </w:tcPr>
          <w:p>
            <w:pPr>
              <w:pStyle w:val="5"/>
              <w:spacing w:before="71" w:line="322" w:lineRule="exact"/>
              <w:ind w:left="55" w:right="24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12-15(优</w:t>
            </w:r>
          </w:p>
          <w:p>
            <w:pPr>
              <w:pStyle w:val="5"/>
              <w:spacing w:line="322" w:lineRule="exact"/>
              <w:ind w:left="55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秀)</w:t>
            </w:r>
          </w:p>
        </w:tc>
        <w:tc>
          <w:tcPr>
            <w:tcW w:w="960" w:type="dxa"/>
          </w:tcPr>
          <w:p>
            <w:pPr>
              <w:pStyle w:val="5"/>
              <w:spacing w:before="71" w:line="322" w:lineRule="exact"/>
              <w:ind w:left="56" w:right="24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9-10(优</w:t>
            </w:r>
          </w:p>
          <w:p>
            <w:pPr>
              <w:pStyle w:val="5"/>
              <w:spacing w:line="322" w:lineRule="exact"/>
              <w:ind w:left="54" w:right="2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秀)</w:t>
            </w:r>
          </w:p>
        </w:tc>
        <w:tc>
          <w:tcPr>
            <w:tcW w:w="1005" w:type="dxa"/>
          </w:tcPr>
          <w:p>
            <w:pPr>
              <w:pStyle w:val="5"/>
              <w:spacing w:before="71" w:line="322" w:lineRule="exact"/>
              <w:ind w:left="55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16-20(优</w:t>
            </w:r>
          </w:p>
          <w:p>
            <w:pPr>
              <w:pStyle w:val="5"/>
              <w:spacing w:line="322" w:lineRule="exact"/>
              <w:ind w:left="51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秀)</w:t>
            </w:r>
          </w:p>
        </w:tc>
        <w:tc>
          <w:tcPr>
            <w:tcW w:w="1245" w:type="dxa"/>
          </w:tcPr>
          <w:p>
            <w:pPr>
              <w:pStyle w:val="5"/>
              <w:spacing w:before="9"/>
              <w:jc w:val="center"/>
              <w:rPr>
                <w:b/>
                <w:sz w:val="17"/>
              </w:rPr>
            </w:pPr>
          </w:p>
          <w:p>
            <w:pPr>
              <w:pStyle w:val="5"/>
              <w:ind w:left="178" w:right="14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4-5(优秀)</w:t>
            </w:r>
          </w:p>
        </w:tc>
        <w:tc>
          <w:tcPr>
            <w:tcW w:w="1110" w:type="dxa"/>
          </w:tcPr>
          <w:p>
            <w:pPr>
              <w:pStyle w:val="5"/>
              <w:spacing w:before="9"/>
              <w:jc w:val="center"/>
              <w:rPr>
                <w:b/>
                <w:sz w:val="17"/>
              </w:rPr>
            </w:pPr>
          </w:p>
          <w:p>
            <w:pPr>
              <w:pStyle w:val="5"/>
              <w:ind w:right="78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9-10(优秀)</w:t>
            </w:r>
          </w:p>
        </w:tc>
        <w:tc>
          <w:tcPr>
            <w:tcW w:w="1140" w:type="dxa"/>
          </w:tcPr>
          <w:p>
            <w:pPr>
              <w:pStyle w:val="5"/>
              <w:spacing w:before="71" w:line="322" w:lineRule="exact"/>
              <w:ind w:left="56" w:right="25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9-10(优</w:t>
            </w:r>
          </w:p>
          <w:p>
            <w:pPr>
              <w:pStyle w:val="5"/>
              <w:spacing w:line="322" w:lineRule="exact"/>
              <w:ind w:left="53" w:right="2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秀)</w:t>
            </w:r>
          </w:p>
        </w:tc>
        <w:tc>
          <w:tcPr>
            <w:tcW w:w="1365" w:type="dxa"/>
          </w:tcPr>
          <w:p>
            <w:pPr>
              <w:pStyle w:val="5"/>
              <w:spacing w:before="9"/>
              <w:jc w:val="center"/>
              <w:rPr>
                <w:b/>
                <w:sz w:val="17"/>
              </w:rPr>
            </w:pPr>
          </w:p>
          <w:p>
            <w:pPr>
              <w:pStyle w:val="5"/>
              <w:ind w:right="39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16-20(优秀)</w:t>
            </w:r>
          </w:p>
        </w:tc>
        <w:tc>
          <w:tcPr>
            <w:tcW w:w="720" w:type="dxa"/>
          </w:tcPr>
          <w:p>
            <w:pPr>
              <w:pStyle w:val="5"/>
              <w:spacing w:before="9"/>
              <w:rPr>
                <w:b/>
                <w:sz w:val="17"/>
              </w:rPr>
            </w:pPr>
          </w:p>
          <w:p>
            <w:pPr>
              <w:pStyle w:val="5"/>
              <w:ind w:left="62" w:right="24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03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5"/>
              <w:spacing w:before="194"/>
              <w:ind w:left="45" w:right="1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6-8(较好)</w:t>
            </w:r>
          </w:p>
        </w:tc>
        <w:tc>
          <w:tcPr>
            <w:tcW w:w="960" w:type="dxa"/>
          </w:tcPr>
          <w:p>
            <w:pPr>
              <w:pStyle w:val="5"/>
              <w:spacing w:before="194"/>
              <w:ind w:left="55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8-11(较好)</w:t>
            </w:r>
          </w:p>
        </w:tc>
        <w:tc>
          <w:tcPr>
            <w:tcW w:w="960" w:type="dxa"/>
          </w:tcPr>
          <w:p>
            <w:pPr>
              <w:pStyle w:val="5"/>
              <w:spacing w:before="194"/>
              <w:ind w:left="56" w:right="2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6-8(较好)</w:t>
            </w:r>
          </w:p>
        </w:tc>
        <w:tc>
          <w:tcPr>
            <w:tcW w:w="1005" w:type="dxa"/>
          </w:tcPr>
          <w:p>
            <w:pPr>
              <w:pStyle w:val="5"/>
              <w:spacing w:before="38" w:line="322" w:lineRule="exact"/>
              <w:ind w:left="55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11-15(较</w:t>
            </w:r>
          </w:p>
          <w:p>
            <w:pPr>
              <w:pStyle w:val="5"/>
              <w:spacing w:line="322" w:lineRule="exact"/>
              <w:ind w:left="51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好)</w:t>
            </w:r>
          </w:p>
        </w:tc>
        <w:tc>
          <w:tcPr>
            <w:tcW w:w="1245" w:type="dxa"/>
          </w:tcPr>
          <w:p>
            <w:pPr>
              <w:pStyle w:val="5"/>
              <w:spacing w:before="194"/>
              <w:ind w:left="173" w:right="14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3(较好)</w:t>
            </w:r>
          </w:p>
        </w:tc>
        <w:tc>
          <w:tcPr>
            <w:tcW w:w="1110" w:type="dxa"/>
          </w:tcPr>
          <w:p>
            <w:pPr>
              <w:pStyle w:val="5"/>
              <w:spacing w:before="194"/>
              <w:ind w:right="131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6-8(较好)</w:t>
            </w:r>
          </w:p>
        </w:tc>
        <w:tc>
          <w:tcPr>
            <w:tcW w:w="1140" w:type="dxa"/>
          </w:tcPr>
          <w:p>
            <w:pPr>
              <w:pStyle w:val="5"/>
              <w:spacing w:before="194"/>
              <w:ind w:left="55" w:right="2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6-8(较好)</w:t>
            </w:r>
          </w:p>
        </w:tc>
        <w:tc>
          <w:tcPr>
            <w:tcW w:w="1365" w:type="dxa"/>
          </w:tcPr>
          <w:p>
            <w:pPr>
              <w:pStyle w:val="5"/>
              <w:spacing w:before="194"/>
              <w:ind w:right="39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11-15(较好)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03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5"/>
              <w:spacing w:before="193"/>
              <w:ind w:left="45" w:right="1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3-5(较差)</w:t>
            </w:r>
          </w:p>
        </w:tc>
        <w:tc>
          <w:tcPr>
            <w:tcW w:w="960" w:type="dxa"/>
          </w:tcPr>
          <w:p>
            <w:pPr>
              <w:pStyle w:val="5"/>
              <w:spacing w:before="193"/>
              <w:ind w:left="55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4-7(较差)</w:t>
            </w:r>
          </w:p>
        </w:tc>
        <w:tc>
          <w:tcPr>
            <w:tcW w:w="960" w:type="dxa"/>
          </w:tcPr>
          <w:p>
            <w:pPr>
              <w:pStyle w:val="5"/>
              <w:spacing w:before="193"/>
              <w:ind w:left="56" w:right="2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3-5(较差)</w:t>
            </w:r>
          </w:p>
        </w:tc>
        <w:tc>
          <w:tcPr>
            <w:tcW w:w="1005" w:type="dxa"/>
          </w:tcPr>
          <w:p>
            <w:pPr>
              <w:pStyle w:val="5"/>
              <w:spacing w:before="193"/>
              <w:ind w:left="55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6-10(较差)</w:t>
            </w:r>
          </w:p>
        </w:tc>
        <w:tc>
          <w:tcPr>
            <w:tcW w:w="1245" w:type="dxa"/>
          </w:tcPr>
          <w:p>
            <w:pPr>
              <w:pStyle w:val="5"/>
              <w:spacing w:before="193"/>
              <w:ind w:left="173" w:right="14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2(较差)</w:t>
            </w:r>
          </w:p>
        </w:tc>
        <w:tc>
          <w:tcPr>
            <w:tcW w:w="1110" w:type="dxa"/>
          </w:tcPr>
          <w:p>
            <w:pPr>
              <w:pStyle w:val="5"/>
              <w:spacing w:before="193"/>
              <w:ind w:right="131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3-5(较差)</w:t>
            </w:r>
          </w:p>
        </w:tc>
        <w:tc>
          <w:tcPr>
            <w:tcW w:w="1140" w:type="dxa"/>
          </w:tcPr>
          <w:p>
            <w:pPr>
              <w:pStyle w:val="5"/>
              <w:spacing w:before="193"/>
              <w:ind w:left="55" w:right="2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3-5(较差)</w:t>
            </w:r>
          </w:p>
        </w:tc>
        <w:tc>
          <w:tcPr>
            <w:tcW w:w="1365" w:type="dxa"/>
          </w:tcPr>
          <w:p>
            <w:pPr>
              <w:pStyle w:val="5"/>
              <w:spacing w:before="193"/>
              <w:ind w:right="92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6-10(较差)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03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5"/>
              <w:spacing w:before="194"/>
              <w:ind w:left="45" w:right="1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0-2(很差)</w:t>
            </w:r>
          </w:p>
        </w:tc>
        <w:tc>
          <w:tcPr>
            <w:tcW w:w="960" w:type="dxa"/>
          </w:tcPr>
          <w:p>
            <w:pPr>
              <w:pStyle w:val="5"/>
              <w:spacing w:before="194"/>
              <w:ind w:left="55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0-3(很差)</w:t>
            </w:r>
          </w:p>
        </w:tc>
        <w:tc>
          <w:tcPr>
            <w:tcW w:w="960" w:type="dxa"/>
          </w:tcPr>
          <w:p>
            <w:pPr>
              <w:pStyle w:val="5"/>
              <w:spacing w:before="194"/>
              <w:ind w:left="56" w:right="2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0-2(很差)</w:t>
            </w:r>
          </w:p>
        </w:tc>
        <w:tc>
          <w:tcPr>
            <w:tcW w:w="1005" w:type="dxa"/>
          </w:tcPr>
          <w:p>
            <w:pPr>
              <w:pStyle w:val="5"/>
              <w:spacing w:before="194"/>
              <w:ind w:left="55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0-5(很差)</w:t>
            </w:r>
          </w:p>
        </w:tc>
        <w:tc>
          <w:tcPr>
            <w:tcW w:w="1245" w:type="dxa"/>
          </w:tcPr>
          <w:p>
            <w:pPr>
              <w:pStyle w:val="5"/>
              <w:spacing w:before="194"/>
              <w:ind w:left="178" w:right="14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0-1(很差)</w:t>
            </w:r>
          </w:p>
        </w:tc>
        <w:tc>
          <w:tcPr>
            <w:tcW w:w="1110" w:type="dxa"/>
          </w:tcPr>
          <w:p>
            <w:pPr>
              <w:pStyle w:val="5"/>
              <w:spacing w:before="194"/>
              <w:ind w:right="131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0-2(很差)</w:t>
            </w:r>
          </w:p>
        </w:tc>
        <w:tc>
          <w:tcPr>
            <w:tcW w:w="1140" w:type="dxa"/>
          </w:tcPr>
          <w:p>
            <w:pPr>
              <w:pStyle w:val="5"/>
              <w:spacing w:before="194"/>
              <w:ind w:left="55" w:right="2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0-2(很差)</w:t>
            </w:r>
          </w:p>
        </w:tc>
        <w:tc>
          <w:tcPr>
            <w:tcW w:w="1365" w:type="dxa"/>
          </w:tcPr>
          <w:p>
            <w:pPr>
              <w:pStyle w:val="5"/>
              <w:spacing w:before="194"/>
              <w:ind w:right="144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0-5(很差)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35" w:type="dxa"/>
          </w:tcPr>
          <w:p>
            <w:pPr>
              <w:pStyle w:val="5"/>
              <w:spacing w:before="197"/>
              <w:ind w:left="151" w:right="11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得分</w:t>
            </w:r>
          </w:p>
        </w:tc>
        <w:tc>
          <w:tcPr>
            <w:tcW w:w="96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line="364" w:lineRule="auto"/>
        <w:ind w:left="0" w:leftChars="0" w:right="1477" w:firstLine="0" w:firstLineChars="0"/>
        <w:jc w:val="both"/>
        <w:rPr>
          <w:w w:val="95"/>
        </w:rPr>
        <w:sectPr>
          <w:pgSz w:w="11910" w:h="16840"/>
          <w:pgMar w:top="1500" w:right="320" w:bottom="280" w:left="44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二、无领导小组面试</w:t>
      </w:r>
    </w:p>
    <w:tbl>
      <w:tblPr>
        <w:tblStyle w:val="6"/>
        <w:tblpPr w:leftFromText="180" w:rightFromText="180" w:vertAnchor="text" w:horzAnchor="page" w:tblpXSpec="center" w:tblpY="374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155"/>
        <w:gridCol w:w="779"/>
        <w:gridCol w:w="779"/>
        <w:gridCol w:w="779"/>
        <w:gridCol w:w="779"/>
        <w:gridCol w:w="786"/>
        <w:gridCol w:w="779"/>
        <w:gridCol w:w="779"/>
        <w:gridCol w:w="7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8539" w:type="dxa"/>
            <w:gridSpan w:val="10"/>
            <w:vAlign w:val="top"/>
          </w:tcPr>
          <w:p>
            <w:pPr>
              <w:pStyle w:val="5"/>
              <w:spacing w:before="3"/>
              <w:ind w:left="107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说明：本次评分采用百分制，分为印象评价和素质评价两部分，</w:t>
            </w:r>
          </w:p>
          <w:p>
            <w:pPr>
              <w:pStyle w:val="5"/>
              <w:spacing w:before="4"/>
              <w:ind w:left="827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总体评分是对选手的总体评价，请各位考官客观公正地为选手评分。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089" w:type="dxa"/>
            <w:gridSpan w:val="3"/>
            <w:vAlign w:val="top"/>
          </w:tcPr>
          <w:p>
            <w:pPr>
              <w:pStyle w:val="5"/>
              <w:spacing w:before="184"/>
              <w:ind w:left="1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考官签字：</w:t>
            </w:r>
          </w:p>
        </w:tc>
        <w:tc>
          <w:tcPr>
            <w:tcW w:w="3123" w:type="dxa"/>
            <w:gridSpan w:val="4"/>
            <w:vAlign w:val="top"/>
          </w:tcPr>
          <w:p>
            <w:pPr>
              <w:pStyle w:val="5"/>
              <w:spacing w:before="184"/>
              <w:ind w:left="106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面试日期：</w:t>
            </w:r>
          </w:p>
        </w:tc>
        <w:tc>
          <w:tcPr>
            <w:tcW w:w="2327" w:type="dxa"/>
            <w:gridSpan w:val="3"/>
            <w:vAlign w:val="top"/>
          </w:tcPr>
          <w:p>
            <w:pPr>
              <w:pStyle w:val="5"/>
              <w:spacing w:before="184"/>
              <w:ind w:left="10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组别：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1155" w:type="dxa"/>
            <w:vMerge w:val="restart"/>
            <w:vAlign w:val="top"/>
          </w:tcPr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spacing w:before="210" w:line="242" w:lineRule="auto"/>
              <w:ind w:left="457" w:right="205" w:hanging="2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-2"/>
                <w:sz w:val="24"/>
              </w:rPr>
              <w:t>综合素</w:t>
            </w:r>
            <w:r>
              <w:rPr>
                <w:rFonts w:hint="eastAsia" w:ascii="黑体" w:eastAsia="黑体"/>
                <w:sz w:val="24"/>
              </w:rPr>
              <w:t>质</w:t>
            </w:r>
          </w:p>
        </w:tc>
        <w:tc>
          <w:tcPr>
            <w:tcW w:w="1155" w:type="dxa"/>
            <w:vMerge w:val="restart"/>
            <w:vAlign w:val="top"/>
          </w:tcPr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spacing w:before="3"/>
              <w:rPr>
                <w:rFonts w:ascii="PMingLiU"/>
                <w:sz w:val="26"/>
              </w:rPr>
            </w:pPr>
          </w:p>
          <w:p>
            <w:pPr>
              <w:pStyle w:val="5"/>
              <w:ind w:left="216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百分制</w:t>
            </w:r>
          </w:p>
        </w:tc>
        <w:tc>
          <w:tcPr>
            <w:tcW w:w="6229" w:type="dxa"/>
            <w:gridSpan w:val="8"/>
            <w:vAlign w:val="top"/>
          </w:tcPr>
          <w:p>
            <w:pPr>
              <w:pStyle w:val="5"/>
              <w:spacing w:before="7"/>
              <w:rPr>
                <w:rFonts w:ascii="PMingLiU"/>
                <w:sz w:val="19"/>
              </w:rPr>
            </w:pPr>
          </w:p>
          <w:p>
            <w:pPr>
              <w:pStyle w:val="5"/>
              <w:ind w:left="2493" w:right="2486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应试者编号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spacing w:before="6"/>
              <w:rPr>
                <w:rFonts w:ascii="PMingLiU"/>
                <w:sz w:val="19"/>
              </w:rPr>
            </w:pPr>
          </w:p>
          <w:p>
            <w:pPr>
              <w:pStyle w:val="5"/>
              <w:ind w:left="9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1</w:t>
            </w:r>
          </w:p>
        </w:tc>
        <w:tc>
          <w:tcPr>
            <w:tcW w:w="779" w:type="dxa"/>
            <w:vAlign w:val="top"/>
          </w:tcPr>
          <w:p>
            <w:pPr>
              <w:pStyle w:val="5"/>
              <w:spacing w:before="6"/>
              <w:rPr>
                <w:rFonts w:ascii="PMingLiU"/>
                <w:sz w:val="19"/>
              </w:rPr>
            </w:pPr>
          </w:p>
          <w:p>
            <w:pPr>
              <w:pStyle w:val="5"/>
              <w:ind w:left="6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2</w:t>
            </w:r>
          </w:p>
        </w:tc>
        <w:tc>
          <w:tcPr>
            <w:tcW w:w="779" w:type="dxa"/>
            <w:vAlign w:val="top"/>
          </w:tcPr>
          <w:p>
            <w:pPr>
              <w:pStyle w:val="5"/>
              <w:spacing w:before="6"/>
              <w:rPr>
                <w:rFonts w:ascii="PMingLiU"/>
                <w:sz w:val="19"/>
              </w:rPr>
            </w:pPr>
          </w:p>
          <w:p>
            <w:pPr>
              <w:pStyle w:val="5"/>
              <w:ind w:left="8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3</w:t>
            </w:r>
          </w:p>
        </w:tc>
        <w:tc>
          <w:tcPr>
            <w:tcW w:w="779" w:type="dxa"/>
            <w:vAlign w:val="top"/>
          </w:tcPr>
          <w:p>
            <w:pPr>
              <w:pStyle w:val="5"/>
              <w:spacing w:before="6"/>
              <w:rPr>
                <w:rFonts w:ascii="PMingLiU"/>
                <w:sz w:val="19"/>
              </w:rPr>
            </w:pPr>
          </w:p>
          <w:p>
            <w:pPr>
              <w:pStyle w:val="5"/>
              <w:ind w:left="10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4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6"/>
              <w:rPr>
                <w:rFonts w:ascii="PMingLiU"/>
                <w:sz w:val="19"/>
              </w:rPr>
            </w:pPr>
          </w:p>
          <w:p>
            <w:pPr>
              <w:pStyle w:val="5"/>
              <w:ind w:left="10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5</w:t>
            </w:r>
          </w:p>
        </w:tc>
        <w:tc>
          <w:tcPr>
            <w:tcW w:w="779" w:type="dxa"/>
            <w:vAlign w:val="top"/>
          </w:tcPr>
          <w:p>
            <w:pPr>
              <w:pStyle w:val="5"/>
              <w:spacing w:before="6"/>
              <w:rPr>
                <w:rFonts w:ascii="PMingLiU"/>
                <w:sz w:val="19"/>
              </w:rPr>
            </w:pPr>
          </w:p>
          <w:p>
            <w:pPr>
              <w:pStyle w:val="5"/>
              <w:ind w:left="10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6</w:t>
            </w:r>
          </w:p>
        </w:tc>
        <w:tc>
          <w:tcPr>
            <w:tcW w:w="779" w:type="dxa"/>
            <w:vAlign w:val="top"/>
          </w:tcPr>
          <w:p>
            <w:pPr>
              <w:pStyle w:val="5"/>
              <w:spacing w:before="6"/>
              <w:rPr>
                <w:rFonts w:ascii="PMingLiU"/>
                <w:sz w:val="19"/>
              </w:rPr>
            </w:pPr>
          </w:p>
          <w:p>
            <w:pPr>
              <w:pStyle w:val="5"/>
              <w:ind w:left="7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7</w:t>
            </w:r>
          </w:p>
        </w:tc>
        <w:tc>
          <w:tcPr>
            <w:tcW w:w="769" w:type="dxa"/>
            <w:vAlign w:val="top"/>
          </w:tcPr>
          <w:p>
            <w:pPr>
              <w:pStyle w:val="5"/>
              <w:spacing w:before="6"/>
              <w:rPr>
                <w:rFonts w:ascii="PMingLiU"/>
                <w:sz w:val="19"/>
              </w:rPr>
            </w:pPr>
          </w:p>
          <w:p>
            <w:pPr>
              <w:pStyle w:val="5"/>
              <w:ind w:left="9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539" w:type="dxa"/>
            <w:gridSpan w:val="10"/>
            <w:vAlign w:val="top"/>
          </w:tcPr>
          <w:p>
            <w:pPr>
              <w:pStyle w:val="5"/>
              <w:spacing w:before="175"/>
              <w:ind w:left="3768" w:right="376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印象评价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55" w:type="dxa"/>
            <w:vAlign w:val="top"/>
          </w:tcPr>
          <w:p>
            <w:pPr>
              <w:pStyle w:val="5"/>
              <w:spacing w:before="116" w:line="242" w:lineRule="auto"/>
              <w:ind w:left="457" w:right="205" w:hanging="2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-2"/>
                <w:sz w:val="24"/>
              </w:rPr>
              <w:t>自我介</w:t>
            </w:r>
            <w:r>
              <w:rPr>
                <w:rFonts w:hint="eastAsia" w:ascii="黑体" w:eastAsia="黑体"/>
                <w:sz w:val="24"/>
              </w:rPr>
              <w:t>绍</w:t>
            </w:r>
          </w:p>
        </w:tc>
        <w:tc>
          <w:tcPr>
            <w:tcW w:w="1155" w:type="dxa"/>
            <w:vAlign w:val="top"/>
          </w:tcPr>
          <w:p>
            <w:pPr>
              <w:pStyle w:val="5"/>
              <w:spacing w:before="6"/>
              <w:rPr>
                <w:rFonts w:ascii="PMingLiU"/>
                <w:sz w:val="19"/>
              </w:rPr>
            </w:pPr>
          </w:p>
          <w:p>
            <w:pPr>
              <w:pStyle w:val="5"/>
              <w:ind w:left="211" w:right="20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12</w:t>
            </w:r>
            <w:r>
              <w:rPr>
                <w:rFonts w:hint="eastAsia" w:ascii="黑体" w:eastAsia="黑体"/>
                <w:spacing w:val="-30"/>
                <w:sz w:val="24"/>
              </w:rPr>
              <w:t xml:space="preserve"> 分</w:t>
            </w: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55" w:type="dxa"/>
            <w:vAlign w:val="top"/>
          </w:tcPr>
          <w:p>
            <w:pPr>
              <w:pStyle w:val="5"/>
              <w:spacing w:before="115" w:line="242" w:lineRule="auto"/>
              <w:ind w:left="457" w:right="205" w:hanging="2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-2"/>
                <w:sz w:val="24"/>
              </w:rPr>
              <w:t>举止仪</w:t>
            </w:r>
            <w:r>
              <w:rPr>
                <w:rFonts w:hint="eastAsia" w:ascii="黑体" w:eastAsia="黑体"/>
                <w:sz w:val="24"/>
              </w:rPr>
              <w:t>表</w:t>
            </w:r>
          </w:p>
        </w:tc>
        <w:tc>
          <w:tcPr>
            <w:tcW w:w="1155" w:type="dxa"/>
            <w:vAlign w:val="top"/>
          </w:tcPr>
          <w:p>
            <w:pPr>
              <w:pStyle w:val="5"/>
              <w:spacing w:before="5"/>
              <w:rPr>
                <w:rFonts w:ascii="PMingLiU"/>
                <w:sz w:val="19"/>
              </w:rPr>
            </w:pPr>
          </w:p>
          <w:p>
            <w:pPr>
              <w:pStyle w:val="5"/>
              <w:spacing w:before="1"/>
              <w:ind w:left="211" w:right="20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10</w:t>
            </w:r>
            <w:r>
              <w:rPr>
                <w:rFonts w:hint="eastAsia" w:ascii="黑体" w:eastAsia="黑体"/>
                <w:spacing w:val="-30"/>
                <w:sz w:val="24"/>
              </w:rPr>
              <w:t xml:space="preserve"> 分</w:t>
            </w: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1" w:hRule="atLeast"/>
          <w:jc w:val="center"/>
        </w:trPr>
        <w:tc>
          <w:tcPr>
            <w:tcW w:w="8539" w:type="dxa"/>
            <w:gridSpan w:val="10"/>
            <w:vAlign w:val="top"/>
          </w:tcPr>
          <w:p>
            <w:pPr>
              <w:pStyle w:val="5"/>
              <w:spacing w:before="206"/>
              <w:ind w:left="3768" w:right="376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素质评价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1155" w:type="dxa"/>
            <w:vAlign w:val="top"/>
          </w:tcPr>
          <w:p>
            <w:pPr>
              <w:pStyle w:val="5"/>
              <w:spacing w:before="116" w:line="242" w:lineRule="auto"/>
              <w:ind w:left="457" w:right="205" w:hanging="2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-2"/>
                <w:sz w:val="24"/>
              </w:rPr>
              <w:t>团队意</w:t>
            </w:r>
            <w:r>
              <w:rPr>
                <w:rFonts w:hint="eastAsia" w:ascii="黑体" w:eastAsia="黑体"/>
                <w:sz w:val="24"/>
              </w:rPr>
              <w:t>识</w:t>
            </w:r>
          </w:p>
        </w:tc>
        <w:tc>
          <w:tcPr>
            <w:tcW w:w="1155" w:type="dxa"/>
            <w:vAlign w:val="top"/>
          </w:tcPr>
          <w:p>
            <w:pPr>
              <w:pStyle w:val="5"/>
              <w:spacing w:before="6"/>
              <w:rPr>
                <w:rFonts w:ascii="PMingLiU"/>
                <w:sz w:val="19"/>
              </w:rPr>
            </w:pPr>
          </w:p>
          <w:p>
            <w:pPr>
              <w:pStyle w:val="5"/>
              <w:ind w:left="211" w:right="20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18</w:t>
            </w:r>
            <w:r>
              <w:rPr>
                <w:rFonts w:hint="eastAsia" w:ascii="黑体" w:eastAsia="黑体"/>
                <w:spacing w:val="-30"/>
                <w:sz w:val="24"/>
              </w:rPr>
              <w:t xml:space="preserve"> 分</w:t>
            </w: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1155" w:type="dxa"/>
            <w:vAlign w:val="top"/>
          </w:tcPr>
          <w:p>
            <w:pPr>
              <w:pStyle w:val="5"/>
              <w:spacing w:before="115" w:line="242" w:lineRule="auto"/>
              <w:ind w:left="457" w:right="205" w:hanging="2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-2"/>
                <w:sz w:val="24"/>
              </w:rPr>
              <w:t>言语沟</w:t>
            </w:r>
            <w:r>
              <w:rPr>
                <w:rFonts w:hint="eastAsia" w:ascii="黑体" w:eastAsia="黑体"/>
                <w:sz w:val="24"/>
              </w:rPr>
              <w:t>通</w:t>
            </w:r>
          </w:p>
        </w:tc>
        <w:tc>
          <w:tcPr>
            <w:tcW w:w="1155" w:type="dxa"/>
            <w:vAlign w:val="top"/>
          </w:tcPr>
          <w:p>
            <w:pPr>
              <w:pStyle w:val="5"/>
              <w:spacing w:before="5"/>
              <w:rPr>
                <w:rFonts w:ascii="PMingLiU"/>
                <w:sz w:val="19"/>
              </w:rPr>
            </w:pPr>
          </w:p>
          <w:p>
            <w:pPr>
              <w:pStyle w:val="5"/>
              <w:ind w:left="211" w:right="20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12</w:t>
            </w:r>
            <w:r>
              <w:rPr>
                <w:rFonts w:hint="eastAsia" w:ascii="黑体" w:eastAsia="黑体"/>
                <w:spacing w:val="-30"/>
                <w:sz w:val="24"/>
              </w:rPr>
              <w:t xml:space="preserve"> 分</w:t>
            </w: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1155" w:type="dxa"/>
            <w:vAlign w:val="top"/>
          </w:tcPr>
          <w:p>
            <w:pPr>
              <w:pStyle w:val="5"/>
              <w:spacing w:before="116" w:line="242" w:lineRule="auto"/>
              <w:ind w:left="457" w:right="205" w:hanging="2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-2"/>
                <w:sz w:val="24"/>
              </w:rPr>
              <w:t>主动积</w:t>
            </w:r>
            <w:r>
              <w:rPr>
                <w:rFonts w:hint="eastAsia" w:ascii="黑体" w:eastAsia="黑体"/>
                <w:sz w:val="24"/>
              </w:rPr>
              <w:t>极</w:t>
            </w:r>
          </w:p>
        </w:tc>
        <w:tc>
          <w:tcPr>
            <w:tcW w:w="1155" w:type="dxa"/>
            <w:vAlign w:val="top"/>
          </w:tcPr>
          <w:p>
            <w:pPr>
              <w:pStyle w:val="5"/>
              <w:spacing w:before="6"/>
              <w:rPr>
                <w:rFonts w:ascii="PMingLiU"/>
                <w:sz w:val="19"/>
              </w:rPr>
            </w:pPr>
          </w:p>
          <w:p>
            <w:pPr>
              <w:pStyle w:val="5"/>
              <w:spacing w:before="1"/>
              <w:ind w:left="211" w:right="20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12</w:t>
            </w:r>
            <w:r>
              <w:rPr>
                <w:rFonts w:hint="eastAsia" w:ascii="黑体" w:eastAsia="黑体"/>
                <w:spacing w:val="-30"/>
                <w:sz w:val="24"/>
              </w:rPr>
              <w:t xml:space="preserve"> 分</w:t>
            </w: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5" w:hRule="atLeast"/>
          <w:jc w:val="center"/>
        </w:trPr>
        <w:tc>
          <w:tcPr>
            <w:tcW w:w="1155" w:type="dxa"/>
            <w:vAlign w:val="top"/>
          </w:tcPr>
          <w:p>
            <w:pPr>
              <w:pStyle w:val="5"/>
              <w:spacing w:before="3" w:line="242" w:lineRule="auto"/>
              <w:ind w:left="217" w:right="20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-2"/>
                <w:sz w:val="24"/>
              </w:rPr>
              <w:t>分析与解决问</w:t>
            </w:r>
          </w:p>
          <w:p>
            <w:pPr>
              <w:pStyle w:val="5"/>
              <w:spacing w:before="3" w:line="289" w:lineRule="exact"/>
              <w:ind w:left="1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题</w:t>
            </w:r>
          </w:p>
        </w:tc>
        <w:tc>
          <w:tcPr>
            <w:tcW w:w="1155" w:type="dxa"/>
            <w:vAlign w:val="top"/>
          </w:tcPr>
          <w:p>
            <w:pPr>
              <w:pStyle w:val="5"/>
              <w:spacing w:before="7"/>
              <w:rPr>
                <w:rFonts w:ascii="PMingLiU"/>
              </w:rPr>
            </w:pPr>
          </w:p>
          <w:p>
            <w:pPr>
              <w:pStyle w:val="5"/>
              <w:ind w:left="211" w:right="20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18</w:t>
            </w:r>
            <w:r>
              <w:rPr>
                <w:rFonts w:hint="eastAsia" w:ascii="黑体" w:eastAsia="黑体"/>
                <w:spacing w:val="-30"/>
                <w:sz w:val="24"/>
              </w:rPr>
              <w:t xml:space="preserve"> 分</w:t>
            </w: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1155" w:type="dxa"/>
            <w:vAlign w:val="top"/>
          </w:tcPr>
          <w:p>
            <w:pPr>
              <w:pStyle w:val="5"/>
              <w:spacing w:before="115" w:line="242" w:lineRule="auto"/>
              <w:ind w:left="457" w:right="205" w:hanging="2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-2"/>
                <w:sz w:val="24"/>
              </w:rPr>
              <w:t>组织协</w:t>
            </w:r>
            <w:r>
              <w:rPr>
                <w:rFonts w:hint="eastAsia" w:ascii="黑体" w:eastAsia="黑体"/>
                <w:sz w:val="24"/>
              </w:rPr>
              <w:t>调</w:t>
            </w:r>
          </w:p>
        </w:tc>
        <w:tc>
          <w:tcPr>
            <w:tcW w:w="1155" w:type="dxa"/>
            <w:vAlign w:val="top"/>
          </w:tcPr>
          <w:p>
            <w:pPr>
              <w:pStyle w:val="5"/>
              <w:spacing w:before="5"/>
              <w:rPr>
                <w:rFonts w:ascii="PMingLiU"/>
                <w:sz w:val="19"/>
              </w:rPr>
            </w:pPr>
          </w:p>
          <w:p>
            <w:pPr>
              <w:pStyle w:val="5"/>
              <w:ind w:left="211" w:right="20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18</w:t>
            </w:r>
            <w:r>
              <w:rPr>
                <w:rFonts w:hint="eastAsia" w:ascii="黑体" w:eastAsia="黑体"/>
                <w:spacing w:val="-30"/>
                <w:sz w:val="24"/>
              </w:rPr>
              <w:t xml:space="preserve"> 分</w:t>
            </w: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8539" w:type="dxa"/>
            <w:gridSpan w:val="10"/>
            <w:vAlign w:val="top"/>
          </w:tcPr>
          <w:p>
            <w:pPr>
              <w:pStyle w:val="5"/>
              <w:spacing w:before="7"/>
              <w:rPr>
                <w:rFonts w:ascii="PMingLiU"/>
                <w:sz w:val="19"/>
              </w:rPr>
            </w:pPr>
          </w:p>
          <w:p>
            <w:pPr>
              <w:pStyle w:val="5"/>
              <w:ind w:left="3768" w:right="376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总体评价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2310" w:type="dxa"/>
            <w:gridSpan w:val="2"/>
            <w:vAlign w:val="top"/>
          </w:tcPr>
          <w:p>
            <w:pPr>
              <w:pStyle w:val="5"/>
              <w:spacing w:before="6"/>
              <w:rPr>
                <w:rFonts w:ascii="PMingLiU"/>
                <w:sz w:val="19"/>
              </w:rPr>
            </w:pPr>
          </w:p>
          <w:p>
            <w:pPr>
              <w:pStyle w:val="5"/>
              <w:ind w:left="893" w:right="886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总分</w:t>
            </w: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1910" w:h="16840"/>
          <w:pgMar w:top="1500" w:right="320" w:bottom="280" w:left="440" w:header="720" w:footer="720" w:gutter="0"/>
          <w:cols w:space="720" w:num="1"/>
        </w:sectPr>
      </w:pPr>
    </w:p>
    <w:tbl>
      <w:tblPr>
        <w:tblStyle w:val="6"/>
        <w:tblW w:w="454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3189"/>
        <w:gridCol w:w="3262"/>
        <w:gridCol w:w="3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  <w:jc w:val="center"/>
        </w:trPr>
        <w:tc>
          <w:tcPr>
            <w:tcW w:w="5000" w:type="pct"/>
            <w:gridSpan w:val="4"/>
            <w:vAlign w:val="top"/>
          </w:tcPr>
          <w:p>
            <w:pPr>
              <w:pStyle w:val="5"/>
              <w:spacing w:line="292" w:lineRule="exact"/>
              <w:ind w:left="7"/>
              <w:jc w:val="center"/>
              <w:rPr>
                <w:rFonts w:hint="eastAsia" w:ascii="Microsoft JhengHei" w:eastAsia="Microsoft JhengHei"/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评分细则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85" w:type="pct"/>
            <w:gridSpan w:val="2"/>
            <w:vAlign w:val="top"/>
          </w:tcPr>
          <w:p>
            <w:pPr>
              <w:pStyle w:val="5"/>
              <w:spacing w:line="292" w:lineRule="exact"/>
              <w:ind w:left="1623" w:right="1612"/>
              <w:jc w:val="center"/>
              <w:rPr>
                <w:rFonts w:ascii="Microsoft JhengHei" w:eastAsia="Microsoft JhengHei"/>
                <w:b/>
              </w:rPr>
            </w:pPr>
            <w:r>
              <w:rPr>
                <w:rFonts w:hint="eastAsia" w:ascii="Microsoft JhengHei" w:eastAsia="Microsoft JhengHei"/>
                <w:b/>
              </w:rPr>
              <w:t>优秀</w:t>
            </w:r>
          </w:p>
        </w:tc>
        <w:tc>
          <w:tcPr>
            <w:tcW w:w="1608" w:type="pct"/>
            <w:vAlign w:val="top"/>
          </w:tcPr>
          <w:p>
            <w:pPr>
              <w:pStyle w:val="5"/>
              <w:spacing w:line="292" w:lineRule="exact"/>
              <w:ind w:left="1349" w:right="1339"/>
              <w:jc w:val="center"/>
              <w:rPr>
                <w:rFonts w:ascii="Microsoft JhengHei" w:eastAsia="Microsoft JhengHei"/>
                <w:b/>
              </w:rPr>
            </w:pPr>
            <w:r>
              <w:rPr>
                <w:rFonts w:hint="eastAsia" w:ascii="Microsoft JhengHei" w:eastAsia="Microsoft JhengHei"/>
                <w:b/>
              </w:rPr>
              <w:t>良好</w:t>
            </w:r>
          </w:p>
        </w:tc>
        <w:tc>
          <w:tcPr>
            <w:tcW w:w="1506" w:type="pct"/>
            <w:vAlign w:val="top"/>
          </w:tcPr>
          <w:p>
            <w:pPr>
              <w:pStyle w:val="5"/>
              <w:spacing w:line="292" w:lineRule="exact"/>
              <w:ind w:left="7"/>
              <w:jc w:val="center"/>
              <w:rPr>
                <w:rFonts w:ascii="Microsoft JhengHei" w:eastAsia="Microsoft JhengHei"/>
                <w:b/>
              </w:rPr>
            </w:pPr>
            <w:r>
              <w:rPr>
                <w:rFonts w:hint="eastAsia" w:ascii="Microsoft JhengHei" w:eastAsia="Microsoft JhengHei"/>
                <w:b/>
              </w:rPr>
              <w:t>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313" w:type="pct"/>
            <w:vMerge w:val="restart"/>
            <w:vAlign w:val="top"/>
          </w:tcPr>
          <w:p>
            <w:pPr>
              <w:pStyle w:val="5"/>
              <w:jc w:val="left"/>
              <w:rPr>
                <w:rFonts w:ascii="PMingLiU"/>
                <w:b w:val="0"/>
                <w:bCs w:val="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0" w:line="240" w:lineRule="auto"/>
              <w:ind w:left="142" w:right="79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自我介绍</w:t>
            </w:r>
          </w:p>
        </w:tc>
        <w:tc>
          <w:tcPr>
            <w:tcW w:w="3180" w:type="pct"/>
            <w:gridSpan w:val="2"/>
            <w:vAlign w:val="top"/>
          </w:tcPr>
          <w:p>
            <w:pPr>
              <w:pStyle w:val="5"/>
              <w:tabs>
                <w:tab w:val="left" w:pos="3865"/>
              </w:tabs>
              <w:spacing w:before="29"/>
              <w:ind w:left="166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时间在 1-2 分钟之间</w:t>
            </w:r>
            <w:r>
              <w:rPr>
                <w:b w:val="0"/>
                <w:bCs w:val="0"/>
                <w:sz w:val="20"/>
              </w:rPr>
              <w:tab/>
            </w:r>
            <w:r>
              <w:rPr>
                <w:b w:val="0"/>
                <w:bCs w:val="0"/>
                <w:sz w:val="20"/>
              </w:rPr>
              <w:t>（3 分）</w:t>
            </w:r>
          </w:p>
        </w:tc>
        <w:tc>
          <w:tcPr>
            <w:tcW w:w="1506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时间不足 30 秒或远超过 2 分钟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（1-2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31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572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自信大方，声音洪亮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（5 分）</w:t>
            </w:r>
          </w:p>
        </w:tc>
        <w:tc>
          <w:tcPr>
            <w:tcW w:w="1608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相信自己，抬头挺胸，声音适中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（3 分）</w:t>
            </w:r>
          </w:p>
        </w:tc>
        <w:tc>
          <w:tcPr>
            <w:tcW w:w="1506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声音小，不能很好的介绍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自己</w:t>
            </w:r>
            <w:r>
              <w:rPr>
                <w:b w:val="0"/>
                <w:bCs w:val="0"/>
                <w:sz w:val="20"/>
              </w:rPr>
              <w:tab/>
            </w:r>
            <w:r>
              <w:rPr>
                <w:b w:val="0"/>
                <w:bCs w:val="0"/>
                <w:sz w:val="20"/>
              </w:rPr>
              <w:t>（1-2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31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572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自我介绍优秀完整，能够介绍自 己的优势和特长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（4 分）</w:t>
            </w:r>
          </w:p>
        </w:tc>
        <w:tc>
          <w:tcPr>
            <w:tcW w:w="1608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实事求是，平实简单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（2 分）</w:t>
            </w:r>
          </w:p>
        </w:tc>
        <w:tc>
          <w:tcPr>
            <w:tcW w:w="1506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一味骄傲自大或贬低自己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（1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313" w:type="pct"/>
            <w:vMerge w:val="restart"/>
            <w:vAlign w:val="top"/>
          </w:tcPr>
          <w:p>
            <w:pPr>
              <w:pStyle w:val="5"/>
              <w:rPr>
                <w:rFonts w:ascii="PMingLiU"/>
                <w:b w:val="0"/>
                <w:bCs w:val="0"/>
              </w:rPr>
            </w:pPr>
          </w:p>
          <w:p>
            <w:pPr>
              <w:pStyle w:val="5"/>
              <w:spacing w:before="182" w:line="266" w:lineRule="auto"/>
              <w:ind w:left="200" w:right="18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举止仪表</w:t>
            </w:r>
          </w:p>
        </w:tc>
        <w:tc>
          <w:tcPr>
            <w:tcW w:w="1572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着装整洁大方， 符合面试要求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 6-7 分）</w:t>
            </w:r>
          </w:p>
        </w:tc>
        <w:tc>
          <w:tcPr>
            <w:tcW w:w="1608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着装较为整洁</w:t>
            </w:r>
            <w:r>
              <w:rPr>
                <w:b w:val="0"/>
                <w:bCs w:val="0"/>
                <w:sz w:val="20"/>
              </w:rPr>
              <w:tab/>
            </w:r>
            <w:r>
              <w:rPr>
                <w:b w:val="0"/>
                <w:bCs w:val="0"/>
                <w:sz w:val="20"/>
              </w:rPr>
              <w:t>（4-5 分）</w:t>
            </w:r>
          </w:p>
        </w:tc>
        <w:tc>
          <w:tcPr>
            <w:tcW w:w="1506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不修边幅，邋里邋遢或者佩戴夸张首饰，着装不符合面试要求， 过于标新立异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（2-3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31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572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发言时落落大方，行为得体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（3 分）</w:t>
            </w:r>
          </w:p>
        </w:tc>
        <w:tc>
          <w:tcPr>
            <w:tcW w:w="1608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举止自然，无不雅行为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（2 分）</w:t>
            </w:r>
          </w:p>
        </w:tc>
        <w:tc>
          <w:tcPr>
            <w:tcW w:w="1506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动作粗鲁，有抖腿，爆粗口，不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间断转笔或有面试中途看手机等行为</w:t>
            </w:r>
            <w:r>
              <w:rPr>
                <w:b w:val="0"/>
                <w:bCs w:val="0"/>
                <w:sz w:val="20"/>
              </w:rPr>
              <w:tab/>
            </w:r>
            <w:r>
              <w:rPr>
                <w:b w:val="0"/>
                <w:bCs w:val="0"/>
                <w:sz w:val="20"/>
              </w:rPr>
              <w:t>（0-1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313" w:type="pct"/>
            <w:vAlign w:val="top"/>
          </w:tcPr>
          <w:p>
            <w:pPr>
              <w:pStyle w:val="5"/>
              <w:spacing w:before="16" w:line="266" w:lineRule="auto"/>
              <w:ind w:left="200" w:right="18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团队意</w:t>
            </w:r>
          </w:p>
          <w:p>
            <w:pPr>
              <w:pStyle w:val="5"/>
              <w:spacing w:line="273" w:lineRule="exact"/>
              <w:ind w:left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识</w:t>
            </w:r>
          </w:p>
        </w:tc>
        <w:tc>
          <w:tcPr>
            <w:tcW w:w="1572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有大局意识，懂得与组内成员交 流合作，必要时做出适当让步和妥协 （16-18 分）</w:t>
            </w:r>
          </w:p>
        </w:tc>
        <w:tc>
          <w:tcPr>
            <w:tcW w:w="1608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积极参与，发表自己的观点，但有时有过激情绪或行为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（13-15 分）</w:t>
            </w:r>
          </w:p>
        </w:tc>
        <w:tc>
          <w:tcPr>
            <w:tcW w:w="1506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无自己的观点，人云亦云不积极参与团体的讨论。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（0-8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313" w:type="pct"/>
            <w:vMerge w:val="restart"/>
            <w:vAlign w:val="top"/>
          </w:tcPr>
          <w:p>
            <w:pPr>
              <w:pStyle w:val="5"/>
              <w:rPr>
                <w:rFonts w:ascii="PMingLiU"/>
                <w:b w:val="0"/>
                <w:bCs w:val="0"/>
              </w:rPr>
            </w:pPr>
          </w:p>
          <w:p>
            <w:pPr>
              <w:pStyle w:val="5"/>
              <w:rPr>
                <w:rFonts w:ascii="PMingLiU"/>
                <w:b w:val="0"/>
                <w:bCs w:val="0"/>
              </w:rPr>
            </w:pPr>
          </w:p>
          <w:p>
            <w:pPr>
              <w:pStyle w:val="5"/>
              <w:spacing w:before="190" w:line="266" w:lineRule="auto"/>
              <w:ind w:left="200" w:right="18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言语沟通</w:t>
            </w:r>
          </w:p>
        </w:tc>
        <w:tc>
          <w:tcPr>
            <w:tcW w:w="1572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逻辑清晰，言语表达得体流畅，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能够充分表达出自己的观点和想 法</w:t>
            </w:r>
            <w:r>
              <w:rPr>
                <w:b w:val="0"/>
                <w:bCs w:val="0"/>
                <w:sz w:val="20"/>
              </w:rPr>
              <w:tab/>
            </w:r>
            <w:r>
              <w:rPr>
                <w:b w:val="0"/>
                <w:bCs w:val="0"/>
                <w:sz w:val="20"/>
              </w:rPr>
              <w:t>（4 分）</w:t>
            </w:r>
          </w:p>
        </w:tc>
        <w:tc>
          <w:tcPr>
            <w:tcW w:w="1608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发言基本流畅，可以表达出自己的基本想法。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（3 分）</w:t>
            </w:r>
          </w:p>
        </w:tc>
        <w:tc>
          <w:tcPr>
            <w:tcW w:w="1506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逻辑混乱，含糊不清，不能很好的表达出自己的观点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(1-2 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31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572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有自己的观点，能够倾听他人的 观点，沉着冷静有条不紊的与他 人沟通。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（4 分）</w:t>
            </w:r>
          </w:p>
        </w:tc>
        <w:tc>
          <w:tcPr>
            <w:tcW w:w="1608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有自己的观点，但与他人交流沟通较少</w:t>
            </w:r>
            <w:r>
              <w:rPr>
                <w:b w:val="0"/>
                <w:bCs w:val="0"/>
                <w:sz w:val="20"/>
              </w:rPr>
              <w:tab/>
            </w:r>
            <w:r>
              <w:rPr>
                <w:b w:val="0"/>
                <w:bCs w:val="0"/>
                <w:sz w:val="20"/>
              </w:rPr>
              <w:t>(3 分)</w:t>
            </w:r>
          </w:p>
        </w:tc>
        <w:tc>
          <w:tcPr>
            <w:tcW w:w="1506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不能很好的控制情绪，多次打断他人发</w:t>
            </w:r>
            <w:r>
              <w:rPr>
                <w:b w:val="0"/>
                <w:bCs w:val="0"/>
                <w:sz w:val="20"/>
              </w:rPr>
              <w:tab/>
            </w:r>
            <w:r>
              <w:rPr>
                <w:b w:val="0"/>
                <w:bCs w:val="0"/>
                <w:sz w:val="20"/>
              </w:rPr>
              <w:t>（0-2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1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572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能在规定的时间内完成发言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（4 分）</w:t>
            </w:r>
          </w:p>
        </w:tc>
        <w:tc>
          <w:tcPr>
            <w:tcW w:w="1608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发言时长基本合适，偶尔超时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（2 分）</w:t>
            </w:r>
          </w:p>
        </w:tc>
        <w:tc>
          <w:tcPr>
            <w:tcW w:w="1506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经常超时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（0-1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313" w:type="pct"/>
            <w:vAlign w:val="top"/>
          </w:tcPr>
          <w:p>
            <w:pPr>
              <w:pStyle w:val="5"/>
              <w:spacing w:before="15" w:line="266" w:lineRule="auto"/>
              <w:ind w:left="200" w:right="18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主动积</w:t>
            </w:r>
          </w:p>
          <w:p>
            <w:pPr>
              <w:pStyle w:val="5"/>
              <w:spacing w:line="274" w:lineRule="exact"/>
              <w:ind w:left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极</w:t>
            </w:r>
          </w:p>
        </w:tc>
        <w:tc>
          <w:tcPr>
            <w:tcW w:w="1572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发言积极， 有效发言次数多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（10-12 分）</w:t>
            </w:r>
          </w:p>
        </w:tc>
        <w:tc>
          <w:tcPr>
            <w:tcW w:w="1608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发言比较积极， 发言在 3-5 次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(7-9 分)</w:t>
            </w:r>
          </w:p>
        </w:tc>
        <w:tc>
          <w:tcPr>
            <w:tcW w:w="1506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被迫发言，发言在 2 次以下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(0-5 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313" w:type="pct"/>
            <w:vAlign w:val="top"/>
          </w:tcPr>
          <w:p>
            <w:pPr>
              <w:pStyle w:val="5"/>
              <w:spacing w:before="17" w:line="266" w:lineRule="auto"/>
              <w:ind w:left="200" w:right="18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分析解决问题</w:t>
            </w:r>
          </w:p>
        </w:tc>
        <w:tc>
          <w:tcPr>
            <w:tcW w:w="1572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善于抓住问题的关键，能够通过 举例子或结合自己的经历来论证 观点；讨论种能有效的综合他人 的观点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（14-18 分）</w:t>
            </w:r>
          </w:p>
        </w:tc>
        <w:tc>
          <w:tcPr>
            <w:tcW w:w="1608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【基础分】基本了解题目意思，提出自己的观点</w:t>
            </w:r>
            <w:r>
              <w:rPr>
                <w:b w:val="0"/>
                <w:bCs w:val="0"/>
                <w:sz w:val="20"/>
              </w:rPr>
              <w:tab/>
            </w:r>
            <w:r>
              <w:rPr>
                <w:b w:val="0"/>
                <w:bCs w:val="0"/>
                <w:sz w:val="20"/>
              </w:rPr>
              <w:t>（8 分）</w:t>
            </w:r>
          </w:p>
        </w:tc>
        <w:tc>
          <w:tcPr>
            <w:tcW w:w="1506" w:type="pct"/>
            <w:vAlign w:val="top"/>
          </w:tcPr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思维过于发散，没有核心观点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（0-3 分）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后期意识到问题并改正</w:t>
            </w:r>
          </w:p>
          <w:p>
            <w:pPr>
              <w:pStyle w:val="5"/>
              <w:spacing w:before="28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（4-7 分）</w:t>
            </w:r>
          </w:p>
        </w:tc>
      </w:tr>
    </w:tbl>
    <w:p>
      <w:pPr>
        <w:rPr>
          <w:sz w:val="20"/>
        </w:rPr>
        <w:sectPr>
          <w:pgSz w:w="11910" w:h="16840"/>
          <w:pgMar w:top="1420" w:right="320" w:bottom="280" w:left="440" w:header="720" w:footer="720" w:gutter="0"/>
          <w:cols w:space="720" w:num="1"/>
        </w:sectPr>
      </w:pPr>
    </w:p>
    <w:tbl>
      <w:tblPr>
        <w:tblStyle w:val="6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3194"/>
        <w:gridCol w:w="3179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980" w:type="dxa"/>
            <w:gridSpan w:val="3"/>
            <w:vAlign w:val="top"/>
          </w:tcPr>
          <w:p>
            <w:pPr>
              <w:pStyle w:val="5"/>
              <w:spacing w:line="292" w:lineRule="exact"/>
              <w:ind w:left="1623" w:right="1612"/>
              <w:jc w:val="center"/>
              <w:rPr>
                <w:rFonts w:hint="eastAsia" w:ascii="Microsoft JhengHei" w:eastAsia="Microsoft JhengHei"/>
                <w:b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lang w:eastAsia="zh-CN"/>
              </w:rPr>
              <w:t>优秀</w:t>
            </w:r>
          </w:p>
        </w:tc>
        <w:tc>
          <w:tcPr>
            <w:tcW w:w="2977" w:type="dxa"/>
            <w:vAlign w:val="top"/>
          </w:tcPr>
          <w:p>
            <w:pPr>
              <w:pStyle w:val="5"/>
              <w:spacing w:line="292" w:lineRule="exact"/>
              <w:ind w:left="1623" w:right="1612"/>
              <w:jc w:val="center"/>
              <w:rPr>
                <w:rFonts w:hint="eastAsia" w:ascii="Microsoft JhengHei" w:eastAsia="Microsoft JhengHei"/>
                <w:b/>
              </w:rPr>
            </w:pPr>
            <w:r>
              <w:rPr>
                <w:rFonts w:hint="eastAsia" w:ascii="Microsoft JhengHei" w:eastAsia="Microsoft JhengHei"/>
                <w:b/>
              </w:rPr>
              <w:t>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6" w:hRule="atLeast"/>
          <w:jc w:val="center"/>
        </w:trPr>
        <w:tc>
          <w:tcPr>
            <w:tcW w:w="607" w:type="dxa"/>
            <w:textDirection w:val="tbLrV"/>
            <w:vAlign w:val="center"/>
          </w:tcPr>
          <w:p>
            <w:pPr>
              <w:pStyle w:val="5"/>
              <w:spacing w:before="28"/>
              <w:ind w:left="2034" w:right="2028"/>
              <w:jc w:val="center"/>
              <w:rPr>
                <w:b/>
              </w:rPr>
            </w:pPr>
            <w:r>
              <w:rPr>
                <w:b w:val="0"/>
                <w:bCs w:val="0"/>
              </w:rPr>
              <w:t>组 织 协 调</w:t>
            </w:r>
          </w:p>
        </w:tc>
        <w:tc>
          <w:tcPr>
            <w:tcW w:w="3194" w:type="dxa"/>
            <w:vAlign w:val="top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179" w:type="dxa"/>
            <w:vAlign w:val="top"/>
          </w:tcPr>
          <w:p>
            <w:pPr>
              <w:pStyle w:val="5"/>
              <w:spacing w:before="27" w:line="292" w:lineRule="auto"/>
              <w:ind w:left="108" w:right="9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w w:val="95"/>
                <w:sz w:val="20"/>
              </w:rPr>
              <w:t>【基础分】积极配合小组其他成员顺利完成讨论（5-10</w:t>
            </w:r>
            <w:r>
              <w:rPr>
                <w:b w:val="0"/>
                <w:bCs w:val="0"/>
                <w:spacing w:val="-20"/>
                <w:w w:val="95"/>
                <w:sz w:val="20"/>
              </w:rPr>
              <w:t xml:space="preserve"> 分</w:t>
            </w:r>
            <w:r>
              <w:rPr>
                <w:b w:val="0"/>
                <w:bCs w:val="0"/>
                <w:w w:val="95"/>
                <w:sz w:val="20"/>
              </w:rPr>
              <w:t>）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08"/>
              </w:tabs>
              <w:spacing w:line="292" w:lineRule="auto"/>
              <w:ind w:right="99" w:firstLine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w w:val="95"/>
                <w:sz w:val="20"/>
              </w:rPr>
              <w:t>破冰者：打破隔阂，营造讨论氛围（</w:t>
            </w:r>
            <w:r>
              <w:rPr>
                <w:b w:val="0"/>
                <w:bCs w:val="0"/>
                <w:spacing w:val="-23"/>
                <w:w w:val="95"/>
                <w:sz w:val="20"/>
              </w:rPr>
              <w:t xml:space="preserve">加 </w:t>
            </w:r>
            <w:r>
              <w:rPr>
                <w:b w:val="0"/>
                <w:bCs w:val="0"/>
                <w:w w:val="95"/>
                <w:sz w:val="20"/>
              </w:rPr>
              <w:t>3-8</w:t>
            </w:r>
            <w:r>
              <w:rPr>
                <w:b w:val="0"/>
                <w:bCs w:val="0"/>
                <w:spacing w:val="-23"/>
                <w:w w:val="95"/>
                <w:sz w:val="20"/>
              </w:rPr>
              <w:t xml:space="preserve"> 分</w:t>
            </w:r>
            <w:r>
              <w:rPr>
                <w:b w:val="0"/>
                <w:bCs w:val="0"/>
                <w:w w:val="95"/>
                <w:sz w:val="20"/>
              </w:rPr>
              <w:t>）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11"/>
              </w:tabs>
              <w:spacing w:line="292" w:lineRule="auto"/>
              <w:ind w:right="96" w:firstLine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w w:val="95"/>
                <w:sz w:val="20"/>
              </w:rPr>
              <w:t>领导者：领导小组进行讨论正确引导讨论方向（</w:t>
            </w:r>
            <w:r>
              <w:rPr>
                <w:b w:val="0"/>
                <w:bCs w:val="0"/>
                <w:spacing w:val="-21"/>
                <w:w w:val="95"/>
                <w:sz w:val="20"/>
              </w:rPr>
              <w:t xml:space="preserve">加 </w:t>
            </w:r>
            <w:r>
              <w:rPr>
                <w:b w:val="0"/>
                <w:bCs w:val="0"/>
                <w:w w:val="95"/>
                <w:sz w:val="20"/>
              </w:rPr>
              <w:t>3-8</w:t>
            </w:r>
            <w:r>
              <w:rPr>
                <w:b w:val="0"/>
                <w:bCs w:val="0"/>
                <w:spacing w:val="-18"/>
                <w:w w:val="95"/>
                <w:sz w:val="20"/>
              </w:rPr>
              <w:t xml:space="preserve"> 分</w:t>
            </w:r>
            <w:r>
              <w:rPr>
                <w:b w:val="0"/>
                <w:bCs w:val="0"/>
                <w:w w:val="95"/>
                <w:sz w:val="20"/>
              </w:rPr>
              <w:t>）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11"/>
              </w:tabs>
              <w:spacing w:line="292" w:lineRule="auto"/>
              <w:ind w:right="96" w:firstLine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w w:val="95"/>
                <w:sz w:val="20"/>
              </w:rPr>
              <w:t>时间把控者：把控时间，掌握讨论进程（</w:t>
            </w:r>
            <w:r>
              <w:rPr>
                <w:b w:val="0"/>
                <w:bCs w:val="0"/>
                <w:spacing w:val="-23"/>
                <w:w w:val="95"/>
                <w:sz w:val="20"/>
              </w:rPr>
              <w:t xml:space="preserve">加 </w:t>
            </w:r>
            <w:r>
              <w:rPr>
                <w:b w:val="0"/>
                <w:bCs w:val="0"/>
                <w:w w:val="95"/>
                <w:sz w:val="20"/>
              </w:rPr>
              <w:t>3-8</w:t>
            </w:r>
            <w:r>
              <w:rPr>
                <w:b w:val="0"/>
                <w:bCs w:val="0"/>
                <w:spacing w:val="-21"/>
                <w:w w:val="95"/>
                <w:sz w:val="20"/>
              </w:rPr>
              <w:t xml:space="preserve"> 分</w:t>
            </w:r>
            <w:r>
              <w:rPr>
                <w:b w:val="0"/>
                <w:bCs w:val="0"/>
                <w:w w:val="95"/>
                <w:sz w:val="20"/>
              </w:rPr>
              <w:t>）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08"/>
              </w:tabs>
              <w:spacing w:line="292" w:lineRule="auto"/>
              <w:ind w:right="96" w:firstLine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w w:val="95"/>
                <w:sz w:val="20"/>
              </w:rPr>
              <w:t>记录者：记录成员的发言并能够很好融合（</w:t>
            </w:r>
            <w:r>
              <w:rPr>
                <w:b w:val="0"/>
                <w:bCs w:val="0"/>
                <w:spacing w:val="-21"/>
                <w:w w:val="95"/>
                <w:sz w:val="20"/>
              </w:rPr>
              <w:t xml:space="preserve">加 </w:t>
            </w:r>
            <w:r>
              <w:rPr>
                <w:b w:val="0"/>
                <w:bCs w:val="0"/>
                <w:w w:val="95"/>
                <w:sz w:val="20"/>
              </w:rPr>
              <w:t>3-8</w:t>
            </w:r>
            <w:r>
              <w:rPr>
                <w:b w:val="0"/>
                <w:bCs w:val="0"/>
                <w:spacing w:val="-22"/>
                <w:w w:val="95"/>
                <w:sz w:val="20"/>
              </w:rPr>
              <w:t xml:space="preserve"> 分</w:t>
            </w:r>
            <w:r>
              <w:rPr>
                <w:b w:val="0"/>
                <w:bCs w:val="0"/>
                <w:w w:val="95"/>
                <w:sz w:val="20"/>
              </w:rPr>
              <w:t>）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08"/>
              </w:tabs>
              <w:spacing w:line="292" w:lineRule="auto"/>
              <w:ind w:right="96" w:firstLine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w w:val="95"/>
                <w:sz w:val="20"/>
              </w:rPr>
              <w:t>总结者：最后总结发言，代表小组给出结论（</w:t>
            </w:r>
            <w:r>
              <w:rPr>
                <w:b w:val="0"/>
                <w:bCs w:val="0"/>
                <w:spacing w:val="-21"/>
                <w:w w:val="95"/>
                <w:sz w:val="20"/>
              </w:rPr>
              <w:t xml:space="preserve">加 </w:t>
            </w:r>
            <w:r>
              <w:rPr>
                <w:b w:val="0"/>
                <w:bCs w:val="0"/>
                <w:w w:val="95"/>
                <w:sz w:val="20"/>
              </w:rPr>
              <w:t>3-8</w:t>
            </w:r>
            <w:r>
              <w:rPr>
                <w:b w:val="0"/>
                <w:bCs w:val="0"/>
                <w:spacing w:val="-20"/>
                <w:w w:val="95"/>
                <w:sz w:val="20"/>
              </w:rPr>
              <w:t xml:space="preserve"> 分</w:t>
            </w:r>
            <w:r>
              <w:rPr>
                <w:b w:val="0"/>
                <w:bCs w:val="0"/>
                <w:w w:val="95"/>
                <w:sz w:val="20"/>
              </w:rPr>
              <w:t>）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08"/>
              </w:tabs>
              <w:spacing w:line="292" w:lineRule="auto"/>
              <w:ind w:right="96" w:firstLine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w w:val="95"/>
                <w:sz w:val="20"/>
              </w:rPr>
              <w:t>协调者：协调成员关系，打破讨论僵局，协调矛盾（</w:t>
            </w:r>
            <w:r>
              <w:rPr>
                <w:b w:val="0"/>
                <w:bCs w:val="0"/>
                <w:spacing w:val="-12"/>
                <w:w w:val="95"/>
                <w:sz w:val="20"/>
              </w:rPr>
              <w:t xml:space="preserve">加 </w:t>
            </w:r>
            <w:r>
              <w:rPr>
                <w:b w:val="0"/>
                <w:bCs w:val="0"/>
                <w:w w:val="95"/>
                <w:sz w:val="20"/>
              </w:rPr>
              <w:t>3-8</w:t>
            </w:r>
            <w:r>
              <w:rPr>
                <w:b w:val="0"/>
                <w:bCs w:val="0"/>
                <w:spacing w:val="-11"/>
                <w:w w:val="95"/>
                <w:sz w:val="20"/>
              </w:rPr>
              <w:t xml:space="preserve"> 分</w:t>
            </w:r>
            <w:r>
              <w:rPr>
                <w:b w:val="0"/>
                <w:bCs w:val="0"/>
                <w:w w:val="95"/>
                <w:sz w:val="20"/>
              </w:rPr>
              <w:t>）</w:t>
            </w:r>
          </w:p>
          <w:p>
            <w:pPr>
              <w:pStyle w:val="5"/>
              <w:spacing w:line="292" w:lineRule="auto"/>
              <w:ind w:left="108" w:right="9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w w:val="95"/>
                <w:sz w:val="20"/>
              </w:rPr>
              <w:t>【注意】前期担任相应角色但并未能很好的出展示自身能力，相应扣</w:t>
            </w:r>
          </w:p>
          <w:p>
            <w:pPr>
              <w:pStyle w:val="5"/>
              <w:spacing w:line="255" w:lineRule="exact"/>
              <w:ind w:left="108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w w:val="99"/>
                <w:sz w:val="20"/>
              </w:rPr>
              <w:t>分</w:t>
            </w:r>
          </w:p>
        </w:tc>
        <w:tc>
          <w:tcPr>
            <w:tcW w:w="2977" w:type="dxa"/>
            <w:vAlign w:val="top"/>
          </w:tcPr>
          <w:p>
            <w:pPr>
              <w:pStyle w:val="5"/>
              <w:spacing w:before="27" w:line="292" w:lineRule="auto"/>
              <w:ind w:left="107" w:right="9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w w:val="95"/>
                <w:sz w:val="20"/>
              </w:rPr>
              <w:t>不配合小组成员完成讨论，消极</w:t>
            </w:r>
            <w:r>
              <w:rPr>
                <w:b w:val="0"/>
                <w:bCs w:val="0"/>
                <w:spacing w:val="-19"/>
                <w:w w:val="95"/>
                <w:sz w:val="20"/>
              </w:rPr>
              <w:t>懈 ， 不 尊 重 组 内 成 员 等 等</w:t>
            </w:r>
          </w:p>
          <w:p>
            <w:pPr>
              <w:pStyle w:val="5"/>
              <w:spacing w:line="255" w:lineRule="exact"/>
              <w:ind w:left="10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w w:val="95"/>
                <w:sz w:val="20"/>
              </w:rPr>
              <w:t>（0-6</w:t>
            </w:r>
            <w:r>
              <w:rPr>
                <w:b w:val="0"/>
                <w:bCs w:val="0"/>
                <w:spacing w:val="-13"/>
                <w:w w:val="95"/>
                <w:sz w:val="20"/>
              </w:rPr>
              <w:t xml:space="preserve"> 分</w:t>
            </w:r>
            <w:r>
              <w:rPr>
                <w:b w:val="0"/>
                <w:bCs w:val="0"/>
                <w:w w:val="95"/>
                <w:sz w:val="20"/>
              </w:rPr>
              <w:t>）</w:t>
            </w:r>
          </w:p>
        </w:tc>
      </w:tr>
    </w:tbl>
    <w:p>
      <w:pPr>
        <w:pStyle w:val="2"/>
        <w:spacing w:before="0"/>
        <w:ind w:left="0"/>
        <w:rPr>
          <w:rFonts w:ascii="PMingLiU"/>
          <w:sz w:val="20"/>
        </w:rPr>
      </w:pPr>
    </w:p>
    <w:p>
      <w:pPr>
        <w:pStyle w:val="2"/>
        <w:spacing w:before="0"/>
        <w:ind w:left="0"/>
        <w:rPr>
          <w:rFonts w:ascii="PMingLiU"/>
          <w:sz w:val="20"/>
        </w:rPr>
      </w:pPr>
    </w:p>
    <w:p>
      <w:pPr>
        <w:pStyle w:val="2"/>
        <w:spacing w:before="11"/>
        <w:ind w:left="0"/>
        <w:rPr>
          <w:rFonts w:ascii="PMingLiU"/>
          <w:sz w:val="2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35559C"/>
    <w:multiLevelType w:val="multilevel"/>
    <w:tmpl w:val="5735559C"/>
    <w:lvl w:ilvl="0" w:tentative="0">
      <w:start w:val="1"/>
      <w:numFmt w:val="decimal"/>
      <w:lvlText w:val="%1."/>
      <w:lvlJc w:val="left"/>
      <w:pPr>
        <w:ind w:left="108" w:hanging="200"/>
        <w:jc w:val="left"/>
      </w:pPr>
      <w:rPr>
        <w:rFonts w:hint="default" w:ascii="仿宋" w:hAnsi="仿宋" w:eastAsia="仿宋" w:cs="仿宋"/>
        <w:spacing w:val="-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6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13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20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27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34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41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48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55" w:hanging="20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GY4Yjk5Zjk3YjVkNWYyYzQ0YjU1N2RhOTMyY2QifQ=="/>
  </w:docVars>
  <w:rsids>
    <w:rsidRoot w:val="73DC55E0"/>
    <w:rsid w:val="020B27F6"/>
    <w:rsid w:val="022E2A3F"/>
    <w:rsid w:val="0FA5491D"/>
    <w:rsid w:val="1BDF507B"/>
    <w:rsid w:val="462B5691"/>
    <w:rsid w:val="4AA00FFE"/>
    <w:rsid w:val="4E5B3156"/>
    <w:rsid w:val="52933D18"/>
    <w:rsid w:val="54FD03F3"/>
    <w:rsid w:val="5F09705D"/>
    <w:rsid w:val="5F8328B3"/>
    <w:rsid w:val="6D3E6A5C"/>
    <w:rsid w:val="73D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2000"/>
    </w:pPr>
    <w:rPr>
      <w:sz w:val="32"/>
      <w:szCs w:val="32"/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2023-04-10T00:35:00Z</dcterms:created>
  <dc:creator>励志好男人</dc:creator>
  <cp:lastModifiedBy>Administrator</cp:lastModifiedBy>
  <dcterms:modified xsi:type="dcterms:W3CDTF">2013-01-15T04:37:04Z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BC9E58100FCE4A4890ED449822DE8BDE</vt:lpwstr>
  </property>
</Properties>
</file>